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bidi w:val="0"/>
        <w:spacing w:lineRule="auto" w:line="240" w:before="0" w:after="0"/>
        <w:contextualSpacing/>
        <w:jc w:val="left"/>
        <w:rPr/>
      </w:pPr>
      <w:r>
        <w:rPr>
          <w:b/>
          <w:bCs/>
        </w:rPr>
        <w:t>Sunday 1</w:t>
      </w:r>
      <w:r>
        <w:rPr>
          <w:b/>
          <w:bCs/>
        </w:rPr>
        <w:t>8</w:t>
      </w:r>
      <w:r>
        <w:rPr>
          <w:b/>
          <w:bCs/>
        </w:rPr>
        <w:t xml:space="preserve"> JUNE 2023</w:t>
        <w:tab/>
        <w:t xml:space="preserve">                                                                   </w:t>
        <w:tab/>
        <w:t xml:space="preserve">               Psalter: Week </w:t>
      </w:r>
      <w:r>
        <w:rPr>
          <w:b/>
          <w:bCs/>
        </w:rPr>
        <w:t>3</w:t>
      </w:r>
    </w:p>
    <w:p>
      <w:pPr>
        <w:pStyle w:val="TextBody"/>
        <w:bidi w:val="0"/>
        <w:spacing w:lineRule="auto" w:line="240" w:before="0" w:after="0"/>
        <w:contextualSpacing/>
        <w:jc w:val="center"/>
        <w:rPr/>
      </w:pPr>
      <w:r>
        <w:rPr>
          <w:b/>
          <w:bCs/>
        </w:rPr>
        <w:t>OUR LADY OF LOURDES AND SAINT CECILIA</w:t>
      </w:r>
    </w:p>
    <w:p>
      <w:pPr>
        <w:pStyle w:val="Normal"/>
        <w:bidi w:val="0"/>
        <w:jc w:val="center"/>
        <w:rPr>
          <w:b/>
          <w:b/>
          <w:bCs/>
        </w:rPr>
      </w:pPr>
      <w:r>
        <w:rPr>
          <w:b/>
          <w:bCs/>
        </w:rPr>
        <w:t>Parish Administrator: Mgr Francis Jamieson</w:t>
      </w:r>
    </w:p>
    <w:p>
      <w:pPr>
        <w:pStyle w:val="Normal"/>
        <w:bidi w:val="0"/>
        <w:jc w:val="center"/>
        <w:rPr>
          <w:b/>
          <w:b/>
          <w:bCs/>
        </w:rPr>
      </w:pPr>
      <w:r>
        <w:rPr>
          <w:b/>
          <w:bCs/>
        </w:rPr>
        <w:t>Landline: 01258 452051 Mobile: 07826 732493</w:t>
      </w:r>
    </w:p>
    <w:p>
      <w:pPr>
        <w:pStyle w:val="Normal"/>
        <w:bidi w:val="0"/>
        <w:jc w:val="center"/>
        <w:rPr>
          <w:b/>
          <w:b/>
          <w:bCs/>
        </w:rPr>
      </w:pPr>
      <w:r>
        <w:rPr>
          <w:b/>
          <w:bCs/>
        </w:rPr>
      </w:r>
    </w:p>
    <w:p>
      <w:pPr>
        <w:pStyle w:val="Normal"/>
        <w:bidi w:val="0"/>
        <w:jc w:val="center"/>
        <w:rPr/>
      </w:pPr>
      <w:r>
        <w:rPr/>
        <w:t>Hospital RC Chaplains:</w:t>
      </w:r>
    </w:p>
    <w:p>
      <w:pPr>
        <w:pStyle w:val="Normal"/>
        <w:bidi w:val="0"/>
        <w:jc w:val="center"/>
        <w:rPr/>
      </w:pPr>
      <w:r>
        <w:rPr>
          <w:b/>
          <w:bCs/>
        </w:rPr>
        <w:t>Dorchester</w:t>
      </w:r>
      <w:r>
        <w:rPr/>
        <w:t xml:space="preserve">:  Fr Barry Hallett 01305 255198; </w:t>
      </w:r>
      <w:r>
        <w:rPr>
          <w:b/>
          <w:bCs/>
        </w:rPr>
        <w:t>Poole</w:t>
      </w:r>
      <w:r>
        <w:rPr/>
        <w:t xml:space="preserve">: Deacon Declan McConville 01202 442167 Newsletter:  </w:t>
      </w:r>
      <w:hyperlink r:id="rId2">
        <w:r>
          <w:rPr>
            <w:rStyle w:val="InternetLink"/>
          </w:rPr>
          <w:t>newsletterblandfordcatholics@yahoo.co.uk</w:t>
        </w:r>
      </w:hyperlink>
    </w:p>
    <w:p>
      <w:pPr>
        <w:pStyle w:val="Normal"/>
        <w:bidi w:val="0"/>
        <w:jc w:val="center"/>
        <w:rPr/>
      </w:pPr>
      <w:r>
        <w:rPr/>
        <w:t xml:space="preserve">Website:  </w:t>
      </w:r>
      <w:hyperlink r:id="rId3">
        <w:r>
          <w:rPr>
            <w:rStyle w:val="InternetLink"/>
          </w:rPr>
          <w:t>blandfordcatholics.org</w:t>
        </w:r>
      </w:hyperlink>
    </w:p>
    <w:p>
      <w:pPr>
        <w:pStyle w:val="Normal"/>
        <w:bidi w:val="0"/>
        <w:jc w:val="center"/>
        <w:rPr/>
      </w:pPr>
      <w:r>
        <w:rPr>
          <w:rStyle w:val="InternetLink"/>
          <w:color w:val="000000"/>
          <w:u w:val="none"/>
        </w:rPr>
        <w:t>Plymouth Diocesan Trust Registered Charity No. 213227</w:t>
      </w:r>
    </w:p>
    <w:p>
      <w:pPr>
        <w:pStyle w:val="Normal"/>
        <w:bidi w:val="0"/>
        <w:jc w:val="center"/>
        <w:rPr>
          <w:color w:val="000000"/>
          <w:u w:val="none"/>
        </w:rPr>
      </w:pPr>
      <w:r>
        <w:rPr>
          <w:color w:val="000000"/>
          <w:u w:val="none"/>
        </w:rPr>
      </w:r>
    </w:p>
    <w:p>
      <w:pPr>
        <w:pStyle w:val="Normal"/>
        <w:bidi w:val="0"/>
        <w:spacing w:before="0" w:after="0"/>
        <w:contextualSpacing/>
        <w:jc w:val="center"/>
        <w:rPr>
          <w:sz w:val="20"/>
          <w:szCs w:val="20"/>
        </w:rPr>
      </w:pPr>
      <w:r>
        <w:rPr>
          <w:b/>
          <w:bCs/>
          <w:sz w:val="20"/>
          <w:szCs w:val="20"/>
        </w:rPr>
        <w:t>Please keep in your prayers:   Father Robert; Ruby Cooper,  Iris Bell; Christopher; Noreen Breadmore; Christina and John Morley;  Leeah, Marjorie’s daughter;  Sandra, Teresa and Tom’s niece;  Father Tom, and all at the Care Home where he is chaplain; and all families of those suffering at this time.</w:t>
      </w:r>
    </w:p>
    <w:p>
      <w:pPr>
        <w:pStyle w:val="Normal"/>
        <w:bidi w:val="0"/>
        <w:spacing w:before="0" w:after="0"/>
        <w:contextualSpacing/>
        <w:jc w:val="center"/>
        <w:rPr>
          <w:b/>
          <w:b/>
          <w:bCs/>
        </w:rPr>
      </w:pPr>
      <w:r>
        <w:rPr>
          <w:b/>
          <w:bCs/>
        </w:rPr>
      </w:r>
    </w:p>
    <w:p>
      <w:pPr>
        <w:pStyle w:val="Normal"/>
        <w:bidi w:val="0"/>
        <w:spacing w:before="0" w:after="0"/>
        <w:contextualSpacing/>
        <w:jc w:val="center"/>
        <w:rPr>
          <w:color w:val="7B3D00"/>
        </w:rPr>
      </w:pPr>
      <w:r>
        <w:rPr>
          <w:b/>
          <w:bCs/>
          <w:color w:val="7B3D00"/>
        </w:rPr>
        <w:t>MASS INFORMATION CORRECT AT TIME OF PUBLISHING BUT MAY BE SUBJECT TO CHANGE AT SHORT NOTICE</w:t>
      </w:r>
    </w:p>
    <w:p>
      <w:pPr>
        <w:pStyle w:val="Normal"/>
        <w:bidi w:val="0"/>
        <w:spacing w:before="0" w:after="0"/>
        <w:contextualSpacing/>
        <w:jc w:val="center"/>
        <w:rPr>
          <w:color w:val="7B3D00"/>
        </w:rPr>
      </w:pPr>
      <w:r>
        <w:rPr>
          <w:color w:val="7B3D00"/>
        </w:rPr>
      </w:r>
    </w:p>
    <w:p>
      <w:pPr>
        <w:pStyle w:val="Normal"/>
        <w:bidi w:val="0"/>
        <w:spacing w:before="0" w:after="0"/>
        <w:contextualSpacing/>
        <w:jc w:val="center"/>
        <w:rPr>
          <w:color w:val="1E6A39"/>
        </w:rPr>
      </w:pPr>
      <w:r>
        <w:rPr>
          <w:b/>
          <w:bCs/>
          <w:color w:val="1E6A39"/>
        </w:rPr>
        <w:t>ORDINARY TIME YEAR 1</w:t>
      </w:r>
    </w:p>
    <w:p>
      <w:pPr>
        <w:pStyle w:val="Normal"/>
        <w:bidi w:val="0"/>
        <w:spacing w:before="0" w:after="0"/>
        <w:contextualSpacing/>
        <w:jc w:val="center"/>
        <w:rPr>
          <w:color w:val="1E6A39"/>
        </w:rPr>
      </w:pPr>
      <w:r>
        <w:rPr/>
      </w:r>
    </w:p>
    <w:p>
      <w:pPr>
        <w:pStyle w:val="Normal"/>
        <w:bidi w:val="0"/>
        <w:spacing w:before="0" w:after="0"/>
        <w:contextualSpacing/>
        <w:jc w:val="center"/>
        <w:rPr>
          <w:color w:val="1E6A39"/>
        </w:rPr>
      </w:pPr>
      <w:r>
        <w:rPr>
          <w:b/>
          <w:bCs/>
          <w:color w:val="1E6A39"/>
        </w:rPr>
        <w:t>Saturday 17 June</w:t>
      </w:r>
    </w:p>
    <w:p>
      <w:pPr>
        <w:pStyle w:val="Normal"/>
        <w:bidi w:val="0"/>
        <w:spacing w:before="0" w:after="0"/>
        <w:contextualSpacing/>
        <w:jc w:val="center"/>
        <w:rPr>
          <w:color w:val="158466"/>
        </w:rPr>
      </w:pPr>
      <w:r>
        <w:rPr>
          <w:b/>
          <w:bCs/>
          <w:color w:val="158466"/>
        </w:rPr>
        <w:t xml:space="preserve">9.30am   Traditonal Latin Mass – </w:t>
      </w:r>
      <w:r>
        <w:rPr>
          <w:b/>
          <w:bCs/>
          <w:color w:val="158466"/>
        </w:rPr>
        <w:t>The Immaculate Heart of the Blessed Virgin Mary</w:t>
      </w:r>
    </w:p>
    <w:p>
      <w:pPr>
        <w:pStyle w:val="Normal"/>
        <w:bidi w:val="0"/>
        <w:spacing w:before="0" w:after="0"/>
        <w:contextualSpacing/>
        <w:jc w:val="center"/>
        <w:rPr>
          <w:color w:val="158466"/>
        </w:rPr>
      </w:pPr>
      <w:r>
        <w:rPr>
          <w:b/>
          <w:bCs/>
          <w:color w:val="158466"/>
        </w:rPr>
        <w:t>5.30pm   Vigil Mass for Sunday</w:t>
      </w:r>
    </w:p>
    <w:p>
      <w:pPr>
        <w:pStyle w:val="Normal"/>
        <w:bidi w:val="0"/>
        <w:jc w:val="center"/>
        <w:rPr>
          <w:color w:val="468A1A"/>
        </w:rPr>
      </w:pPr>
      <w:r>
        <w:rPr>
          <w:b/>
          <w:bCs/>
          <w:color w:val="468A1A"/>
          <w:sz w:val="28"/>
          <w:szCs w:val="28"/>
          <w:u w:val="none"/>
        </w:rPr>
        <w:t xml:space="preserve"> </w:t>
      </w:r>
      <w:r>
        <w:rPr>
          <w:b/>
          <w:bCs/>
          <w:color w:val="468A1A"/>
          <w:sz w:val="28"/>
          <w:szCs w:val="28"/>
          <w:u w:val="none"/>
        </w:rPr>
        <w:t>SUNDAY June 1</w:t>
      </w:r>
      <w:r>
        <w:rPr>
          <w:b/>
          <w:bCs/>
          <w:color w:val="468A1A"/>
          <w:sz w:val="28"/>
          <w:szCs w:val="28"/>
          <w:u w:val="none"/>
        </w:rPr>
        <w:t>8</w:t>
      </w:r>
      <w:r>
        <w:rPr>
          <w:b/>
          <w:bCs/>
          <w:color w:val="468A1A"/>
          <w:sz w:val="28"/>
          <w:szCs w:val="28"/>
          <w:u w:val="none"/>
        </w:rPr>
        <w:t xml:space="preserve">  </w:t>
      </w:r>
    </w:p>
    <w:p>
      <w:pPr>
        <w:pStyle w:val="Normal"/>
        <w:bidi w:val="0"/>
        <w:jc w:val="center"/>
        <w:rPr>
          <w:color w:val="468A1A"/>
        </w:rPr>
      </w:pPr>
      <w:r>
        <w:rPr>
          <w:b/>
          <w:bCs/>
          <w:color w:val="468A1A"/>
          <w:sz w:val="28"/>
          <w:szCs w:val="28"/>
          <w:u w:val="none"/>
        </w:rPr>
        <w:t>DAY FOR LIFE – Mandatory Collection</w:t>
      </w:r>
    </w:p>
    <w:p>
      <w:pPr>
        <w:pStyle w:val="Normal"/>
        <w:bidi w:val="0"/>
        <w:jc w:val="center"/>
        <w:rPr>
          <w:color w:val="468A1A"/>
        </w:rPr>
      </w:pPr>
      <w:r>
        <w:rPr>
          <w:b/>
          <w:bCs/>
          <w:color w:val="468A1A"/>
          <w:sz w:val="28"/>
          <w:szCs w:val="28"/>
          <w:u w:val="none"/>
        </w:rPr>
        <w:t>9.00am HOLY MASS</w:t>
      </w:r>
    </w:p>
    <w:p>
      <w:pPr>
        <w:pStyle w:val="Normal"/>
        <w:bidi w:val="0"/>
        <w:jc w:val="center"/>
        <w:rPr>
          <w:color w:val="468A1A"/>
        </w:rPr>
      </w:pPr>
      <w:r>
        <w:rPr>
          <w:b/>
          <w:bCs/>
          <w:color w:val="468A1A"/>
          <w:sz w:val="24"/>
          <w:szCs w:val="24"/>
          <w:u w:val="none"/>
        </w:rPr>
        <w:t>Monday June 1</w:t>
      </w:r>
      <w:r>
        <w:rPr>
          <w:b/>
          <w:bCs/>
          <w:color w:val="468A1A"/>
          <w:sz w:val="24"/>
          <w:szCs w:val="24"/>
          <w:u w:val="none"/>
        </w:rPr>
        <w:t>9</w:t>
      </w:r>
      <w:r>
        <w:rPr>
          <w:b/>
          <w:bCs/>
          <w:color w:val="468A1A"/>
          <w:sz w:val="24"/>
          <w:szCs w:val="24"/>
          <w:u w:val="none"/>
        </w:rPr>
        <w:t xml:space="preserve"> </w:t>
      </w:r>
      <w:r>
        <w:rPr>
          <w:b/>
          <w:bCs/>
          <w:color w:val="468A1A"/>
          <w:sz w:val="24"/>
          <w:szCs w:val="24"/>
          <w:u w:val="none"/>
        </w:rPr>
        <w:t>St Romuald (Opt Mem)</w:t>
      </w:r>
    </w:p>
    <w:p>
      <w:pPr>
        <w:pStyle w:val="Normal"/>
        <w:bidi w:val="0"/>
        <w:jc w:val="center"/>
        <w:rPr>
          <w:color w:val="468A1A"/>
        </w:rPr>
      </w:pPr>
      <w:r>
        <w:rPr>
          <w:b/>
          <w:bCs/>
          <w:color w:val="468A1A"/>
          <w:sz w:val="24"/>
          <w:szCs w:val="24"/>
          <w:u w:val="none"/>
        </w:rPr>
        <w:t>9.10am Morning Prayers 9.30am HOLY MASS</w:t>
      </w:r>
    </w:p>
    <w:p>
      <w:pPr>
        <w:pStyle w:val="Normal"/>
        <w:bidi w:val="0"/>
        <w:jc w:val="center"/>
        <w:rPr>
          <w:color w:val="468A1A"/>
        </w:rPr>
      </w:pPr>
      <w:r>
        <w:rPr>
          <w:b/>
          <w:bCs/>
          <w:color w:val="468A1A"/>
          <w:sz w:val="28"/>
          <w:szCs w:val="28"/>
          <w:u w:val="none"/>
        </w:rPr>
        <w:t xml:space="preserve">   </w:t>
      </w:r>
      <w:r>
        <w:rPr>
          <w:b/>
          <w:bCs/>
          <w:color w:val="468A1A"/>
        </w:rPr>
        <w:t xml:space="preserve">Tuesday June </w:t>
      </w:r>
      <w:r>
        <w:rPr>
          <w:b/>
          <w:bCs/>
          <w:color w:val="468A1A"/>
        </w:rPr>
        <w:t>20</w:t>
      </w:r>
      <w:r>
        <w:rPr>
          <w:b/>
          <w:bCs/>
          <w:color w:val="468A1A"/>
        </w:rPr>
        <w:t xml:space="preserve"> </w:t>
      </w:r>
      <w:r>
        <w:rPr>
          <w:b/>
          <w:bCs/>
          <w:color w:val="468A1A"/>
        </w:rPr>
        <w:t xml:space="preserve">St </w:t>
      </w:r>
      <w:r>
        <w:rPr>
          <w:b/>
          <w:bCs/>
          <w:color w:val="468A1A"/>
        </w:rPr>
        <w:t>A</w:t>
      </w:r>
      <w:r>
        <w:rPr>
          <w:b/>
          <w:bCs/>
          <w:color w:val="468A1A"/>
        </w:rPr>
        <w:t>lban, Proto Martyr</w:t>
      </w:r>
      <w:r>
        <w:rPr>
          <w:b/>
          <w:bCs/>
          <w:color w:val="468A1A"/>
        </w:rPr>
        <w:t xml:space="preserve">  </w:t>
      </w:r>
      <w:r>
        <w:rPr>
          <w:b/>
          <w:bCs/>
          <w:color w:val="468A1A"/>
        </w:rPr>
        <w:t xml:space="preserve">of England </w:t>
      </w:r>
      <w:r>
        <w:rPr>
          <w:b/>
          <w:bCs/>
          <w:color w:val="468A1A"/>
        </w:rPr>
        <w:t>(</w:t>
      </w:r>
      <w:r>
        <w:rPr>
          <w:b/>
          <w:bCs/>
          <w:color w:val="468A1A"/>
        </w:rPr>
        <w:t xml:space="preserve">Opt </w:t>
      </w:r>
      <w:r>
        <w:rPr>
          <w:b/>
          <w:bCs/>
          <w:color w:val="468A1A"/>
        </w:rPr>
        <w:t>Mem)</w:t>
      </w:r>
    </w:p>
    <w:p>
      <w:pPr>
        <w:pStyle w:val="Normal"/>
        <w:bidi w:val="0"/>
        <w:jc w:val="center"/>
        <w:rPr>
          <w:color w:val="468A1A"/>
        </w:rPr>
      </w:pPr>
      <w:r>
        <w:rPr>
          <w:b/>
          <w:bCs/>
          <w:color w:val="468A1A"/>
        </w:rPr>
        <w:t xml:space="preserve">  </w:t>
      </w:r>
      <w:r>
        <w:rPr>
          <w:b/>
          <w:bCs/>
          <w:color w:val="468A1A"/>
        </w:rPr>
        <w:t>6.10pm Evening Prayers 6.30pm HOLY MASS</w:t>
      </w:r>
    </w:p>
    <w:p>
      <w:pPr>
        <w:pStyle w:val="Normal"/>
        <w:bidi w:val="0"/>
        <w:jc w:val="center"/>
        <w:rPr>
          <w:color w:val="468A1A"/>
        </w:rPr>
      </w:pPr>
      <w:r>
        <w:rPr>
          <w:b/>
          <w:bCs/>
          <w:color w:val="468A1A"/>
        </w:rPr>
        <w:t xml:space="preserve">Wednesday June </w:t>
      </w:r>
      <w:r>
        <w:rPr>
          <w:b/>
          <w:bCs/>
          <w:color w:val="468A1A"/>
        </w:rPr>
        <w:t>2</w:t>
      </w:r>
      <w:r>
        <w:rPr>
          <w:b/>
          <w:bCs/>
          <w:color w:val="468A1A"/>
        </w:rPr>
        <w:t xml:space="preserve">1  </w:t>
      </w:r>
      <w:r>
        <w:rPr>
          <w:b/>
          <w:bCs/>
          <w:color w:val="468A1A"/>
        </w:rPr>
        <w:t>St Aloysius Gonzaga, Patron of Youth (Mem)</w:t>
      </w:r>
    </w:p>
    <w:p>
      <w:pPr>
        <w:pStyle w:val="Normal"/>
        <w:bidi w:val="0"/>
        <w:jc w:val="center"/>
        <w:rPr>
          <w:color w:val="468A1A"/>
        </w:rPr>
      </w:pPr>
      <w:r>
        <w:rPr>
          <w:b/>
          <w:bCs/>
          <w:color w:val="468A1A"/>
          <w:sz w:val="24"/>
          <w:szCs w:val="24"/>
          <w:u w:val="single"/>
        </w:rPr>
        <w:t>N</w:t>
      </w:r>
      <w:r>
        <w:rPr>
          <w:b/>
          <w:bCs/>
          <w:color w:val="468A1A"/>
          <w:sz w:val="24"/>
          <w:szCs w:val="24"/>
          <w:u w:val="single"/>
        </w:rPr>
        <w:t>O MASS</w:t>
      </w:r>
    </w:p>
    <w:p>
      <w:pPr>
        <w:pStyle w:val="Normal"/>
        <w:bidi w:val="0"/>
        <w:jc w:val="center"/>
        <w:rPr>
          <w:color w:val="468A1A"/>
        </w:rPr>
      </w:pPr>
      <w:r>
        <w:rPr>
          <w:b/>
          <w:bCs/>
          <w:color w:val="468A1A"/>
          <w:u w:val="none"/>
        </w:rPr>
        <w:t xml:space="preserve">Thursday June </w:t>
      </w:r>
      <w:r>
        <w:rPr>
          <w:b/>
          <w:bCs/>
          <w:color w:val="468A1A"/>
          <w:u w:val="none"/>
        </w:rPr>
        <w:t>22</w:t>
      </w:r>
      <w:r>
        <w:rPr>
          <w:b/>
          <w:bCs/>
          <w:color w:val="468A1A"/>
          <w:u w:val="none"/>
        </w:rPr>
        <w:t xml:space="preserve"> </w:t>
      </w:r>
      <w:r>
        <w:rPr>
          <w:b/>
          <w:bCs/>
          <w:color w:val="468A1A"/>
          <w:u w:val="none"/>
        </w:rPr>
        <w:t xml:space="preserve">ST JOHN FISHER and ST THOMAS MORE, Patron of Lawyers and those in public life </w:t>
      </w:r>
    </w:p>
    <w:p>
      <w:pPr>
        <w:pStyle w:val="Normal"/>
        <w:bidi w:val="0"/>
        <w:jc w:val="center"/>
        <w:rPr>
          <w:color w:val="468A1A"/>
        </w:rPr>
      </w:pPr>
      <w:r>
        <w:rPr>
          <w:b/>
          <w:bCs/>
          <w:color w:val="468A1A"/>
          <w:u w:val="none"/>
        </w:rPr>
        <w:t>9.10 Morning Prayers 9.30am</w:t>
      </w:r>
      <w:r>
        <w:rPr>
          <w:b/>
          <w:bCs/>
          <w:color w:val="468A1A"/>
          <w:u w:val="none"/>
        </w:rPr>
        <w:t xml:space="preserve"> </w:t>
      </w:r>
      <w:r>
        <w:rPr>
          <w:b/>
          <w:bCs/>
          <w:color w:val="468A1A"/>
          <w:u w:val="none"/>
        </w:rPr>
        <w:t>H</w:t>
      </w:r>
      <w:r>
        <w:rPr>
          <w:b/>
          <w:bCs/>
          <w:color w:val="468A1A"/>
          <w:sz w:val="24"/>
          <w:szCs w:val="24"/>
          <w:u w:val="none"/>
        </w:rPr>
        <w:t>O</w:t>
      </w:r>
      <w:r>
        <w:rPr>
          <w:b/>
          <w:bCs/>
          <w:color w:val="468A1A"/>
          <w:sz w:val="24"/>
          <w:szCs w:val="24"/>
          <w:u w:val="none"/>
        </w:rPr>
        <w:t>LY</w:t>
      </w:r>
      <w:r>
        <w:rPr>
          <w:b/>
          <w:bCs/>
          <w:color w:val="468A1A"/>
          <w:sz w:val="24"/>
          <w:szCs w:val="24"/>
          <w:u w:val="none"/>
        </w:rPr>
        <w:t xml:space="preserve"> MASS </w:t>
      </w:r>
    </w:p>
    <w:p>
      <w:pPr>
        <w:pStyle w:val="Normal"/>
        <w:bidi w:val="0"/>
        <w:jc w:val="center"/>
        <w:rPr>
          <w:color w:val="468A1A"/>
        </w:rPr>
      </w:pPr>
      <w:r>
        <w:rPr>
          <w:b/>
          <w:bCs/>
          <w:color w:val="468A1A"/>
          <w:sz w:val="24"/>
          <w:szCs w:val="24"/>
          <w:u w:val="none"/>
        </w:rPr>
        <w:t>(THOSE WHO SUFFER PERSE</w:t>
      </w:r>
      <w:r>
        <w:rPr>
          <w:b/>
          <w:bCs/>
          <w:color w:val="468A1A"/>
          <w:sz w:val="24"/>
          <w:szCs w:val="24"/>
          <w:u w:val="none"/>
        </w:rPr>
        <w:t>C</w:t>
      </w:r>
      <w:r>
        <w:rPr>
          <w:b/>
          <w:bCs/>
          <w:color w:val="468A1A"/>
          <w:sz w:val="24"/>
          <w:szCs w:val="24"/>
          <w:u w:val="none"/>
        </w:rPr>
        <w:t>UTION, OPPRESSION AND DENIAL OF HUM</w:t>
      </w:r>
      <w:r>
        <w:rPr>
          <w:b/>
          <w:bCs/>
          <w:color w:val="468A1A"/>
          <w:sz w:val="24"/>
          <w:szCs w:val="24"/>
          <w:u w:val="none"/>
        </w:rPr>
        <w:t>A</w:t>
      </w:r>
      <w:r>
        <w:rPr>
          <w:b/>
          <w:bCs/>
          <w:color w:val="468A1A"/>
          <w:sz w:val="24"/>
          <w:szCs w:val="24"/>
          <w:u w:val="none"/>
        </w:rPr>
        <w:t>N RIGHTS)</w:t>
      </w:r>
    </w:p>
    <w:p>
      <w:pPr>
        <w:pStyle w:val="Normal"/>
        <w:bidi w:val="0"/>
        <w:jc w:val="center"/>
        <w:rPr>
          <w:color w:val="468A1A"/>
        </w:rPr>
      </w:pPr>
      <w:r>
        <w:rPr>
          <w:b/>
          <w:bCs/>
          <w:color w:val="468A1A"/>
        </w:rPr>
        <w:t xml:space="preserve">Friday June </w:t>
      </w:r>
      <w:r>
        <w:rPr>
          <w:b/>
          <w:bCs/>
          <w:color w:val="468A1A"/>
        </w:rPr>
        <w:t>23</w:t>
      </w:r>
      <w:r>
        <w:rPr>
          <w:b/>
          <w:bCs/>
          <w:color w:val="468A1A"/>
        </w:rPr>
        <w:t xml:space="preserve">  St</w:t>
      </w:r>
      <w:r>
        <w:rPr>
          <w:b/>
          <w:bCs/>
          <w:color w:val="468A1A"/>
        </w:rPr>
        <w:t xml:space="preserve"> Edward, King and Martyr (Mem)</w:t>
      </w:r>
    </w:p>
    <w:p>
      <w:pPr>
        <w:pStyle w:val="Normal"/>
        <w:bidi w:val="0"/>
        <w:jc w:val="center"/>
        <w:rPr>
          <w:color w:val="468A1A"/>
        </w:rPr>
      </w:pPr>
      <w:r>
        <w:rPr>
          <w:b/>
          <w:bCs/>
          <w:color w:val="468A1A"/>
        </w:rPr>
        <w:t>9.10am Morning Prayers 9.30am HOLY</w:t>
      </w:r>
      <w:r>
        <w:rPr>
          <w:b/>
          <w:bCs/>
          <w:color w:val="468A1A"/>
          <w:u w:val="none"/>
        </w:rPr>
        <w:t xml:space="preserve"> MASS followed by Benediction</w:t>
      </w:r>
    </w:p>
    <w:p>
      <w:pPr>
        <w:pStyle w:val="Normal"/>
        <w:bidi w:val="0"/>
        <w:jc w:val="center"/>
        <w:rPr>
          <w:color w:val="468A1A"/>
        </w:rPr>
      </w:pPr>
      <w:r>
        <w:rPr>
          <w:b/>
          <w:bCs/>
          <w:color w:val="468A1A"/>
          <w:u w:val="none"/>
        </w:rPr>
        <w:t xml:space="preserve">Saturday June </w:t>
      </w:r>
      <w:r>
        <w:rPr>
          <w:b/>
          <w:bCs/>
          <w:color w:val="468A1A"/>
          <w:u w:val="none"/>
        </w:rPr>
        <w:t>24</w:t>
      </w:r>
    </w:p>
    <w:p>
      <w:pPr>
        <w:pStyle w:val="Normal"/>
        <w:bidi w:val="0"/>
        <w:jc w:val="center"/>
        <w:rPr>
          <w:color w:val="468A1A"/>
        </w:rPr>
      </w:pPr>
      <w:r>
        <w:rPr>
          <w:b/>
          <w:bCs/>
          <w:color w:val="468A1A"/>
          <w:u w:val="none"/>
        </w:rPr>
        <w:t>THE NATIVITY OF ST JOHN THE BAPTIST (SOL)</w:t>
      </w:r>
    </w:p>
    <w:p>
      <w:pPr>
        <w:pStyle w:val="Normal"/>
        <w:bidi w:val="0"/>
        <w:jc w:val="center"/>
        <w:rPr>
          <w:color w:val="468A1A"/>
        </w:rPr>
      </w:pPr>
      <w:r>
        <w:rPr>
          <w:b/>
          <w:bCs/>
          <w:color w:val="468A1A"/>
          <w:u w:val="none"/>
        </w:rPr>
        <w:t>Patron of mo</w:t>
      </w:r>
      <w:r>
        <w:rPr>
          <w:b/>
          <w:bCs/>
          <w:color w:val="468A1A"/>
          <w:u w:val="none"/>
        </w:rPr>
        <w:t>t</w:t>
      </w:r>
      <w:r>
        <w:rPr>
          <w:b/>
          <w:bCs/>
          <w:color w:val="468A1A"/>
          <w:u w:val="none"/>
        </w:rPr>
        <w:t>o</w:t>
      </w:r>
      <w:r>
        <w:rPr>
          <w:b/>
          <w:bCs/>
          <w:color w:val="468A1A"/>
          <w:u w:val="none"/>
        </w:rPr>
        <w:t>r</w:t>
      </w:r>
      <w:r>
        <w:rPr>
          <w:b/>
          <w:bCs/>
          <w:color w:val="468A1A"/>
          <w:u w:val="none"/>
        </w:rPr>
        <w:t>ways, farriers, and tailors</w:t>
      </w:r>
    </w:p>
    <w:p>
      <w:pPr>
        <w:pStyle w:val="Normal"/>
        <w:bidi w:val="0"/>
        <w:jc w:val="center"/>
        <w:rPr>
          <w:color w:val="468A1A"/>
        </w:rPr>
      </w:pPr>
      <w:r>
        <w:rPr>
          <w:b/>
          <w:bCs/>
          <w:color w:val="468A1A"/>
          <w:u w:val="none"/>
        </w:rPr>
        <w:t>9.30am Traditional Latin Mass</w:t>
      </w:r>
    </w:p>
    <w:p>
      <w:pPr>
        <w:pStyle w:val="Normal"/>
        <w:bidi w:val="0"/>
        <w:jc w:val="center"/>
        <w:rPr>
          <w:color w:val="468A1A"/>
        </w:rPr>
      </w:pPr>
      <w:r>
        <w:rPr>
          <w:b/>
          <w:bCs/>
          <w:color w:val="468A1A"/>
          <w:sz w:val="24"/>
          <w:szCs w:val="24"/>
          <w:u w:val="none"/>
        </w:rPr>
        <w:t>5.30 pm Vigil Mass of Sunday</w:t>
      </w:r>
    </w:p>
    <w:p>
      <w:pPr>
        <w:pStyle w:val="Normal"/>
        <w:bidi w:val="0"/>
        <w:jc w:val="center"/>
        <w:rPr>
          <w:color w:val="468A1A"/>
        </w:rPr>
      </w:pPr>
      <w:r>
        <w:rPr>
          <w:b/>
          <w:bCs/>
          <w:color w:val="468A1A"/>
          <w:sz w:val="28"/>
          <w:szCs w:val="28"/>
          <w:u w:val="none"/>
        </w:rPr>
        <w:t xml:space="preserve"> </w:t>
      </w:r>
      <w:r>
        <w:rPr>
          <w:b/>
          <w:bCs/>
          <w:color w:val="468A1A"/>
          <w:sz w:val="28"/>
          <w:szCs w:val="28"/>
          <w:u w:val="none"/>
        </w:rPr>
        <w:t xml:space="preserve">SUNDAY June </w:t>
      </w:r>
      <w:r>
        <w:rPr>
          <w:b/>
          <w:bCs/>
          <w:color w:val="468A1A"/>
          <w:sz w:val="28"/>
          <w:szCs w:val="28"/>
          <w:u w:val="none"/>
        </w:rPr>
        <w:t>25</w:t>
      </w:r>
      <w:r>
        <w:rPr>
          <w:b/>
          <w:bCs/>
          <w:color w:val="468A1A"/>
          <w:sz w:val="28"/>
          <w:szCs w:val="28"/>
          <w:u w:val="none"/>
        </w:rPr>
        <w:t xml:space="preserve">  </w:t>
      </w:r>
      <w:r>
        <w:rPr>
          <w:b/>
          <w:bCs/>
          <w:color w:val="468A1A"/>
          <w:sz w:val="28"/>
          <w:szCs w:val="28"/>
          <w:u w:val="none"/>
        </w:rPr>
        <w:t>TWELF</w:t>
      </w:r>
      <w:r>
        <w:rPr>
          <w:b/>
          <w:bCs/>
          <w:color w:val="468A1A"/>
          <w:sz w:val="28"/>
          <w:szCs w:val="28"/>
          <w:u w:val="none"/>
        </w:rPr>
        <w:t xml:space="preserve">TH SUNDAY IN ORDINARY TIME </w:t>
      </w:r>
    </w:p>
    <w:p>
      <w:pPr>
        <w:pStyle w:val="Normal"/>
        <w:bidi w:val="0"/>
        <w:jc w:val="center"/>
        <w:rPr>
          <w:color w:val="468A1A"/>
        </w:rPr>
      </w:pPr>
      <w:r>
        <w:rPr>
          <w:b/>
          <w:bCs/>
          <w:color w:val="468A1A"/>
          <w:sz w:val="28"/>
          <w:szCs w:val="28"/>
          <w:u w:val="none"/>
        </w:rPr>
        <w:t>9.00am HOLY MASS</w:t>
      </w:r>
    </w:p>
    <w:p>
      <w:pPr>
        <w:pStyle w:val="Normal"/>
        <w:bidi w:val="0"/>
        <w:jc w:val="center"/>
        <w:rPr>
          <w:color w:val="468A1A"/>
        </w:rPr>
      </w:pPr>
      <w:r>
        <w:rPr/>
      </w:r>
    </w:p>
    <w:p>
      <w:pPr>
        <w:pStyle w:val="Normal"/>
        <w:bidi w:val="0"/>
        <w:spacing w:before="0" w:after="0"/>
        <w:contextualSpacing/>
        <w:jc w:val="left"/>
        <w:rPr/>
      </w:pPr>
      <w:r>
        <w:rPr>
          <w:rFonts w:ascii="Times New Roman" w:hAnsi="Times New Roman"/>
          <w:b/>
          <w:bCs/>
          <w:i w:val="false"/>
          <w:iCs w:val="false"/>
          <w:u w:val="single"/>
        </w:rPr>
        <w:t xml:space="preserve">SATURDAY 8TH JULY </w:t>
      </w:r>
      <w:r>
        <w:rPr>
          <w:rFonts w:ascii="Times New Roman" w:hAnsi="Times New Roman"/>
          <w:b/>
          <w:bCs/>
          <w:i w:val="false"/>
          <w:iCs w:val="false"/>
          <w:u w:val="single"/>
        </w:rPr>
        <w:t>10am-4pm</w:t>
      </w:r>
      <w:r>
        <w:rPr>
          <w:rFonts w:ascii="Times New Roman" w:hAnsi="Times New Roman"/>
          <w:b/>
          <w:bCs/>
          <w:i w:val="false"/>
          <w:iCs w:val="false"/>
          <w:u w:val="single"/>
        </w:rPr>
        <w:t xml:space="preserve"> - VOCATIONS TO PRIESTHOOD </w:t>
      </w:r>
      <w:r>
        <w:rPr>
          <w:rFonts w:ascii="Times New Roman" w:hAnsi="Times New Roman"/>
          <w:i/>
          <w:iCs/>
        </w:rPr>
        <w:t xml:space="preserve">  'Is God calling me to Priesthood or to the Religious life?'. This 'Day of Reflection' for men will be held </w:t>
      </w:r>
      <w:r>
        <w:rPr>
          <w:rFonts w:ascii="Times New Roman" w:hAnsi="Times New Roman"/>
          <w:i/>
          <w:iCs/>
        </w:rPr>
        <w:t>at</w:t>
      </w:r>
      <w:r>
        <w:rPr>
          <w:rFonts w:ascii="Times New Roman" w:hAnsi="Times New Roman"/>
          <w:i/>
          <w:iCs/>
        </w:rPr>
        <w:t xml:space="preserve"> Sclerder Abbey, Sclerder. Under 18s are welcome to attend with parents’ permission. For information and to register for the event, please contact Fr Jacek Kostuch Jacek.Kostuch@prcdtr.org.uk  or speak to your Parish Priest by 3rd Jul</w:t>
      </w:r>
      <w:r>
        <w:rPr>
          <w:rFonts w:ascii="Times New Roman" w:hAnsi="Times New Roman"/>
          <w:i/>
          <w:iCs/>
        </w:rPr>
        <w:t>y</w:t>
      </w:r>
      <w:r>
        <w:rPr>
          <w:rFonts w:ascii="Times New Roman" w:hAnsi="Times New Roman"/>
          <w:i/>
          <w:iCs/>
        </w:rPr>
        <w:t xml:space="preserve">. </w:t>
      </w:r>
      <w:r>
        <w:rPr>
          <w:rFonts w:ascii="Times New Roman" w:hAnsi="Times New Roman"/>
          <w:i/>
          <w:iCs/>
        </w:rPr>
        <w:t xml:space="preserve">You can be </w:t>
      </w:r>
      <w:r>
        <w:rPr>
          <w:rFonts w:ascii="Times New Roman" w:hAnsi="Times New Roman"/>
          <w:i/>
          <w:iCs/>
        </w:rPr>
        <w:t>collect</w:t>
      </w:r>
      <w:r>
        <w:rPr>
          <w:rFonts w:ascii="Times New Roman" w:hAnsi="Times New Roman"/>
          <w:i/>
          <w:iCs/>
        </w:rPr>
        <w:t xml:space="preserve">ed </w:t>
      </w:r>
      <w:r>
        <w:rPr>
          <w:rFonts w:ascii="Times New Roman" w:hAnsi="Times New Roman"/>
          <w:i/>
          <w:iCs/>
        </w:rPr>
        <w:t>from/</w:t>
      </w:r>
      <w:r>
        <w:rPr>
          <w:rFonts w:ascii="Times New Roman" w:hAnsi="Times New Roman"/>
          <w:i/>
          <w:iCs/>
        </w:rPr>
        <w:t>returned to</w:t>
      </w:r>
      <w:r>
        <w:rPr>
          <w:rFonts w:ascii="Times New Roman" w:hAnsi="Times New Roman"/>
          <w:i/>
          <w:iCs/>
        </w:rPr>
        <w:t xml:space="preserve"> Liskeard Railway Station if required. </w:t>
      </w:r>
      <w:r>
        <w:rPr>
          <w:rFonts w:ascii="Times New Roman" w:hAnsi="Times New Roman"/>
          <w:i/>
          <w:iCs/>
        </w:rPr>
        <w:t>D</w:t>
      </w:r>
      <w:r>
        <w:rPr>
          <w:rFonts w:ascii="Times New Roman" w:hAnsi="Times New Roman"/>
          <w:i/>
          <w:iCs/>
        </w:rPr>
        <w:t>ay include</w:t>
      </w:r>
      <w:r>
        <w:rPr>
          <w:rFonts w:ascii="Times New Roman" w:hAnsi="Times New Roman"/>
          <w:i/>
          <w:iCs/>
        </w:rPr>
        <w:t>s</w:t>
      </w:r>
      <w:r>
        <w:rPr>
          <w:rFonts w:ascii="Times New Roman" w:hAnsi="Times New Roman"/>
          <w:i/>
          <w:iCs/>
        </w:rPr>
        <w:t xml:space="preserve">: Mass; Adoration; a short conference; an opportunity for Confession; ‘One to One talks’ with serving Priests from our Diocese; and sharing food together (provided – please let us know of special dietary requirements).  Under 18s are welcome with parents’ permission.  </w:t>
      </w:r>
      <w:r>
        <w:rPr/>
        <w:t>Julie Taylor, Vicariate for Clergy Administrator  (Tel: 07484 871766 Wed-</w:t>
      </w:r>
      <w:r>
        <w:rPr/>
        <w:t>F</w:t>
      </w:r>
      <w:r>
        <w:rPr/>
        <w:t>ri)</w:t>
      </w:r>
    </w:p>
    <w:p>
      <w:pPr>
        <w:pStyle w:val="Normal"/>
        <w:bidi w:val="0"/>
        <w:jc w:val="left"/>
        <w:rPr/>
      </w:pPr>
      <w:r>
        <w:rPr>
          <w:b/>
          <w:bCs w:val="false"/>
          <w:i/>
          <w:iCs/>
          <w:color w:val="000000"/>
          <w:u w:val="single"/>
        </w:rPr>
        <w:t>SCHOOL TRANSPORT GRANT </w:t>
      </w:r>
      <w:r>
        <w:rPr>
          <w:b w:val="false"/>
          <w:bCs w:val="false"/>
          <w:i/>
          <w:iCs/>
          <w:color w:val="000000"/>
          <w:u w:val="none"/>
        </w:rPr>
        <w:t>- We apply each year to the Diocese for a grant, to assist parishioners in the travel costs of sending their child/children to a local Catholic School.  Would any parent who is sending their child to a local Catholic School within the Diocese of Plymouth for the forthcoming school year September 2023 - July 2024 and has not received an application form please speak to Fr Francis, Ruth Hiscock 452283 or email </w:t>
      </w:r>
      <w:hyperlink r:id="rId4" w:tgtFrame="_blank">
        <w:r>
          <w:rPr>
            <w:rStyle w:val="InternetLink"/>
            <w:b w:val="false"/>
            <w:bCs w:val="false"/>
            <w:i/>
            <w:iCs/>
            <w:color w:val="000000"/>
            <w:u w:val="none"/>
          </w:rPr>
          <w:t>ruthhiscock@cbeeches.co.u</w:t>
        </w:r>
      </w:hyperlink>
      <w:r>
        <w:rPr>
          <w:b w:val="false"/>
          <w:bCs w:val="false"/>
          <w:i/>
          <w:iCs/>
          <w:color w:val="000000"/>
          <w:u w:val="none"/>
        </w:rPr>
        <w:t>k</w:t>
      </w:r>
    </w:p>
    <w:p>
      <w:pPr>
        <w:pStyle w:val="Normal"/>
        <w:bidi w:val="0"/>
        <w:jc w:val="left"/>
        <w:rPr/>
      </w:pPr>
      <w:r>
        <w:rPr/>
        <w:t>Also if you wish to know more about the scheme please do not hesitate to contact me. </w:t>
      </w:r>
    </w:p>
    <w:p>
      <w:pPr>
        <w:pStyle w:val="Normal"/>
        <w:bidi w:val="0"/>
        <w:jc w:val="left"/>
        <w:rPr/>
      </w:pPr>
      <w:r>
        <w:rPr>
          <w:i/>
        </w:rPr>
        <w:t>Ruth Hiscock Parish Treasurer</w:t>
      </w:r>
    </w:p>
    <w:p>
      <w:pPr>
        <w:pStyle w:val="Normal"/>
        <w:bidi w:val="0"/>
        <w:jc w:val="left"/>
        <w:rPr/>
      </w:pPr>
      <w:r>
        <w:rPr>
          <w:b/>
          <w:u w:val="single"/>
        </w:rPr>
        <w:t>APF MISSION BOXES</w:t>
      </w:r>
      <w:r>
        <w:rPr/>
        <w:t xml:space="preserve"> - These will be counted on </w:t>
      </w:r>
      <w:r>
        <w:rPr>
          <w:u w:val="single"/>
        </w:rPr>
        <w:t>Wednesday 21 June</w:t>
      </w:r>
      <w:r>
        <w:rPr/>
        <w:t>, after Mass, so please ensure that your box is in the sacristy by this date please, otherwise it will not be counted. Thanks.</w:t>
      </w:r>
    </w:p>
    <w:p>
      <w:pPr>
        <w:pStyle w:val="Normal"/>
        <w:bidi w:val="0"/>
        <w:jc w:val="left"/>
        <w:rPr/>
      </w:pPr>
      <w:r>
        <w:rPr>
          <w:i/>
          <w:iCs/>
        </w:rPr>
        <w:t xml:space="preserve">Ruth Hiscock, </w:t>
      </w:r>
      <w:r>
        <w:rPr/>
        <w:t>Parish Treasurer</w:t>
      </w:r>
    </w:p>
    <w:p>
      <w:pPr>
        <w:pStyle w:val="Normal"/>
        <w:bidi w:val="0"/>
        <w:jc w:val="left"/>
        <w:rPr/>
      </w:pPr>
      <w:r>
        <w:rPr/>
      </w:r>
    </w:p>
    <w:p>
      <w:pPr>
        <w:pStyle w:val="Normal"/>
        <w:bidi w:val="0"/>
        <w:jc w:val="left"/>
        <w:rPr/>
      </w:pPr>
      <w:r>
        <w:rPr>
          <w:b/>
          <w:bCs/>
          <w:i w:val="false"/>
          <w:iCs w:val="false"/>
          <w:color w:val="000000"/>
          <w:u w:val="single"/>
        </w:rPr>
        <w:t>WEEKLY OFFERINGS</w:t>
      </w:r>
      <w:r>
        <w:rPr>
          <w:b w:val="false"/>
          <w:bCs w:val="false"/>
          <w:i w:val="false"/>
          <w:iCs w:val="false"/>
          <w:color w:val="000000"/>
          <w:u w:val="none"/>
        </w:rPr>
        <w:t xml:space="preserve"> £346.97   </w:t>
      </w:r>
      <w:r>
        <w:rPr>
          <w:b/>
          <w:bCs/>
          <w:u w:val="single"/>
        </w:rPr>
        <w:t>PACT</w:t>
      </w:r>
      <w:r>
        <w:rPr>
          <w:b w:val="false"/>
          <w:bCs w:val="false"/>
          <w:u w:val="none"/>
        </w:rPr>
        <w:t xml:space="preserve"> </w:t>
      </w:r>
      <w:r>
        <w:rPr>
          <w:b w:val="false"/>
          <w:bCs w:val="false"/>
          <w:u w:val="none"/>
        </w:rPr>
        <w:t xml:space="preserve">(for prisoners and their families) </w:t>
      </w:r>
      <w:r>
        <w:rPr/>
        <w:t>£</w:t>
      </w:r>
      <w:r>
        <w:rPr/>
        <w:t>218.37</w:t>
      </w:r>
    </w:p>
    <w:p>
      <w:pPr>
        <w:pStyle w:val="Normal"/>
        <w:bidi w:val="0"/>
        <w:jc w:val="left"/>
        <w:rPr/>
      </w:pPr>
      <w:r>
        <w:rPr>
          <w:b w:val="false"/>
          <w:bCs w:val="false"/>
          <w:i w:val="false"/>
          <w:iCs w:val="false"/>
          <w:color w:val="000000"/>
          <w:u w:val="none"/>
        </w:rPr>
        <w:t xml:space="preserve">Thank you to everyone who contributed. </w:t>
      </w:r>
    </w:p>
    <w:p>
      <w:pPr>
        <w:pStyle w:val="Normal"/>
        <w:bidi w:val="0"/>
        <w:jc w:val="left"/>
        <w:rPr/>
      </w:pPr>
      <w:r>
        <w:rPr>
          <w:b/>
          <w:bCs/>
          <w:i w:val="false"/>
          <w:iCs w:val="false"/>
          <w:color w:val="000000"/>
          <w:u w:val="single"/>
        </w:rPr>
        <w:t>STANDING ORDERS FOR May</w:t>
      </w:r>
      <w:r>
        <w:rPr>
          <w:b w:val="false"/>
          <w:bCs w:val="false"/>
          <w:i w:val="false"/>
          <w:iCs w:val="false"/>
          <w:color w:val="000000"/>
          <w:u w:val="none"/>
        </w:rPr>
        <w:t xml:space="preserve">  Gift Aided £1,212.50, Non Gift Aided £340.00.  Thank you.</w:t>
      </w:r>
    </w:p>
    <w:p>
      <w:pPr>
        <w:pStyle w:val="Normal"/>
        <w:bidi w:val="0"/>
        <w:jc w:val="both"/>
        <w:rPr>
          <w:b w:val="false"/>
          <w:b w:val="false"/>
          <w:bCs w:val="false"/>
          <w:i w:val="false"/>
          <w:i w:val="false"/>
          <w:iCs w:val="false"/>
          <w:color w:val="000000"/>
          <w:u w:val="none"/>
        </w:rPr>
      </w:pPr>
      <w:r>
        <w:rPr>
          <w:b w:val="false"/>
          <w:bCs w:val="false"/>
          <w:i w:val="false"/>
          <w:iCs w:val="false"/>
          <w:color w:val="000000"/>
          <w:u w:val="none"/>
        </w:rPr>
      </w:r>
    </w:p>
    <w:p>
      <w:pPr>
        <w:pStyle w:val="Normal"/>
        <w:bidi w:val="0"/>
        <w:jc w:val="center"/>
        <w:rPr/>
      </w:pPr>
      <w:r>
        <w:rPr/>
        <w:t xml:space="preserve">With blessings on every one of our parish family, </w:t>
      </w:r>
    </w:p>
    <w:p>
      <w:pPr>
        <w:pStyle w:val="Normal"/>
        <w:bidi w:val="0"/>
        <w:jc w:val="center"/>
        <w:rPr/>
      </w:pPr>
      <w:r>
        <w:rPr/>
      </w:r>
    </w:p>
    <w:p>
      <w:pPr>
        <w:pStyle w:val="Normal"/>
        <w:bidi w:val="0"/>
        <w:jc w:val="center"/>
        <w:rPr/>
      </w:pPr>
      <w:r>
        <w:rPr/>
        <w:t xml:space="preserve"> </w:t>
      </w:r>
      <w:r>
        <w:rPr>
          <w:rFonts w:ascii="Lucida Handwriting" w:hAnsi="Lucida Handwriting"/>
          <w:b/>
          <w:bCs/>
          <w:sz w:val="28"/>
          <w:szCs w:val="28"/>
        </w:rPr>
        <w:t xml:space="preserve">Father Francis  </w:t>
      </w:r>
    </w:p>
    <w:p>
      <w:pPr>
        <w:pStyle w:val="Normal"/>
        <w:bidi w:val="0"/>
        <w:jc w:val="center"/>
        <w:rPr>
          <w:rFonts w:ascii="Lucida Handwriting" w:hAnsi="Lucida Handwriting"/>
          <w:b/>
          <w:b/>
          <w:bCs/>
          <w:sz w:val="28"/>
          <w:szCs w:val="28"/>
        </w:rPr>
      </w:pPr>
      <w:r>
        <w:rPr>
          <w:rFonts w:ascii="Lucida Handwriting" w:hAnsi="Lucida Handwriting"/>
          <w:b/>
          <w:bCs/>
          <w:sz w:val="28"/>
          <w:szCs w:val="28"/>
        </w:rPr>
      </w:r>
    </w:p>
    <w:p>
      <w:pPr>
        <w:pStyle w:val="Normal"/>
        <w:bidi w:val="0"/>
        <w:spacing w:before="0" w:after="0"/>
        <w:contextualSpacing/>
        <w:jc w:val="center"/>
        <w:rPr/>
      </w:pPr>
      <w:r>
        <w:rPr>
          <w:rFonts w:ascii="Brush Script MT" w:hAnsi="Brush Script MT"/>
          <w:b/>
          <w:bCs/>
          <w:i/>
          <w:iCs/>
          <w:color w:val="C9211E"/>
          <w:sz w:val="36"/>
          <w:szCs w:val="36"/>
          <w:u w:val="none"/>
        </w:rPr>
        <w:t xml:space="preserve"> </w:t>
      </w:r>
      <w:r>
        <w:rPr/>
        <w:drawing>
          <wp:inline distT="0" distB="0" distL="0" distR="0">
            <wp:extent cx="361950" cy="332105"/>
            <wp:effectExtent l="0" t="0" r="0" b="0"/>
            <wp:docPr id="1" name="Image3"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C:\Users\Avis\AppData\Local\Microsoft\Windows\INetCache\IE\Q1VF88RM\652px-Thumbtack[1].png"/>
                    <pic:cNvPicPr>
                      <a:picLocks noChangeAspect="1" noChangeArrowheads="1"/>
                    </pic:cNvPicPr>
                  </pic:nvPicPr>
                  <pic:blipFill>
                    <a:blip r:embed="rId5"/>
                    <a:stretch>
                      <a:fillRect/>
                    </a:stretch>
                  </pic:blipFill>
                  <pic:spPr bwMode="auto">
                    <a:xfrm>
                      <a:off x="0" y="0"/>
                      <a:ext cx="361950" cy="332105"/>
                    </a:xfrm>
                    <a:prstGeom prst="rect">
                      <a:avLst/>
                    </a:prstGeom>
                  </pic:spPr>
                </pic:pic>
              </a:graphicData>
            </a:graphic>
          </wp:inline>
        </w:drawing>
      </w:r>
      <w:r>
        <w:rPr>
          <w:rFonts w:ascii="Brush Script MT" w:hAnsi="Brush Script MT"/>
          <w:b/>
          <w:bCs/>
          <w:i/>
          <w:color w:val="ED4C05"/>
          <w:sz w:val="36"/>
          <w:szCs w:val="36"/>
          <w:u w:val="none"/>
        </w:rPr>
        <w:t>ANY OTHER BUSINESS</w:t>
      </w:r>
      <w:r>
        <w:rPr/>
        <w:drawing>
          <wp:inline distT="0" distB="0" distL="0" distR="0">
            <wp:extent cx="361950" cy="332105"/>
            <wp:effectExtent l="0" t="0" r="0" b="0"/>
            <wp:docPr id="2" name="Image4"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 descr="C:\Users\Avis\AppData\Local\Microsoft\Windows\INetCache\IE\Q1VF88RM\652px-Thumbtack[1].png"/>
                    <pic:cNvPicPr>
                      <a:picLocks noChangeAspect="1" noChangeArrowheads="1"/>
                    </pic:cNvPicPr>
                  </pic:nvPicPr>
                  <pic:blipFill>
                    <a:blip r:embed="rId6"/>
                    <a:stretch>
                      <a:fillRect/>
                    </a:stretch>
                  </pic:blipFill>
                  <pic:spPr bwMode="auto">
                    <a:xfrm flipH="1">
                      <a:off x="0" y="0"/>
                      <a:ext cx="361950" cy="332105"/>
                    </a:xfrm>
                    <a:prstGeom prst="rect">
                      <a:avLst/>
                    </a:prstGeom>
                  </pic:spPr>
                </pic:pic>
              </a:graphicData>
            </a:graphic>
          </wp:inline>
        </w:drawing>
      </w:r>
    </w:p>
    <w:p>
      <w:pPr>
        <w:pStyle w:val="Normal"/>
        <w:bidi w:val="0"/>
        <w:spacing w:before="0" w:after="0"/>
        <w:contextualSpacing/>
        <w:jc w:val="left"/>
        <w:rPr>
          <w:b/>
          <w:b/>
          <w:bCs/>
          <w:u w:val="single"/>
        </w:rPr>
      </w:pPr>
      <w:r>
        <w:rPr>
          <w:b/>
          <w:bCs/>
          <w:u w:val="single"/>
        </w:rPr>
      </w:r>
    </w:p>
    <w:p>
      <w:pPr>
        <w:pStyle w:val="Normal"/>
        <w:bidi w:val="0"/>
        <w:spacing w:before="0" w:after="0"/>
        <w:contextualSpacing/>
        <w:jc w:val="left"/>
        <w:rPr/>
      </w:pPr>
      <w:r>
        <w:rPr>
          <w:rFonts w:ascii="Arial" w:hAnsi="Arial"/>
          <w:b/>
          <w:bCs/>
          <w:u w:val="single"/>
        </w:rPr>
        <w:t>KNIT &amp; NATTER</w:t>
      </w:r>
      <w:r>
        <w:rPr>
          <w:rFonts w:ascii="Arial" w:hAnsi="Arial"/>
        </w:rPr>
        <w:t xml:space="preserve">  Next meeting in the Hall on </w:t>
      </w:r>
      <w:r>
        <w:rPr>
          <w:rFonts w:ascii="Arial" w:hAnsi="Arial"/>
          <w:b/>
          <w:bCs/>
        </w:rPr>
        <w:t>Tuesday 20  June (2-4pm)</w:t>
      </w:r>
      <w:r>
        <w:rPr>
          <w:rFonts w:ascii="Arial" w:hAnsi="Arial"/>
        </w:rPr>
        <w:t xml:space="preserve">.  All crafters </w:t>
      </w:r>
      <w:r>
        <w:rPr>
          <w:rFonts w:ascii="Arial" w:hAnsi="Arial"/>
          <w:b w:val="false"/>
          <w:bCs w:val="false"/>
          <w:u w:val="none"/>
        </w:rPr>
        <w:t xml:space="preserve">welcome! </w:t>
      </w:r>
      <w:r>
        <w:rPr>
          <w:rFonts w:ascii="Arial" w:hAnsi="Arial"/>
          <w:b w:val="false"/>
          <w:bCs w:val="false"/>
          <w:i/>
          <w:iCs/>
          <w:u w:val="none"/>
        </w:rPr>
        <w:t>Christina</w:t>
      </w:r>
    </w:p>
    <w:p>
      <w:pPr>
        <w:pStyle w:val="Normal"/>
        <w:bidi w:val="0"/>
        <w:spacing w:before="0" w:after="0"/>
        <w:contextualSpacing/>
        <w:jc w:val="left"/>
        <w:rPr>
          <w:i w:val="false"/>
          <w:i w:val="false"/>
          <w:iCs w:val="false"/>
        </w:rPr>
      </w:pPr>
      <w:r>
        <w:rPr/>
        <w:drawing>
          <wp:inline distT="0" distB="0" distL="0" distR="0">
            <wp:extent cx="361950" cy="332105"/>
            <wp:effectExtent l="0" t="0" r="0" b="0"/>
            <wp:docPr id="3" name="Image4 Copy 1"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 Copy 1" descr="C:\Users\Avis\AppData\Local\Microsoft\Windows\INetCache\IE\Q1VF88RM\652px-Thumbtack[1].png"/>
                    <pic:cNvPicPr>
                      <a:picLocks noChangeAspect="1" noChangeArrowheads="1"/>
                    </pic:cNvPicPr>
                  </pic:nvPicPr>
                  <pic:blipFill>
                    <a:blip r:embed="rId7"/>
                    <a:stretch>
                      <a:fillRect/>
                    </a:stretch>
                  </pic:blipFill>
                  <pic:spPr bwMode="auto">
                    <a:xfrm flipH="1">
                      <a:off x="0" y="0"/>
                      <a:ext cx="361950" cy="332105"/>
                    </a:xfrm>
                    <a:prstGeom prst="rect">
                      <a:avLst/>
                    </a:prstGeom>
                  </pic:spPr>
                </pic:pic>
              </a:graphicData>
            </a:graphic>
          </wp:inline>
        </w:drawing>
      </w:r>
      <w:r>
        <w:rPr>
          <w:rFonts w:ascii="Arial" w:hAnsi="Arial"/>
          <w:b w:val="false"/>
          <w:bCs w:val="false"/>
          <w:i w:val="false"/>
          <w:iCs w:val="false"/>
          <w:u w:val="none"/>
        </w:rPr>
        <w:t xml:space="preserve">  </w:t>
      </w:r>
      <w:r>
        <w:rPr>
          <w:rFonts w:ascii="Arial" w:hAnsi="Arial"/>
          <w:b w:val="false"/>
          <w:bCs w:val="false"/>
          <w:i w:val="false"/>
          <w:iCs w:val="false"/>
          <w:u w:val="none"/>
        </w:rPr>
        <w:t xml:space="preserve">I have been given a Garmin satnav, all new and still in the box.  I have one already, and if anyone would like this then you will be most welcome, so just let me know.  </w:t>
      </w:r>
      <w:r>
        <w:rPr>
          <w:rFonts w:ascii="Arial" w:hAnsi="Arial"/>
          <w:b w:val="false"/>
          <w:bCs w:val="false"/>
          <w:i/>
          <w:iCs/>
          <w:u w:val="none"/>
        </w:rPr>
        <w:t>Father Francis</w:t>
      </w:r>
    </w:p>
    <w:p>
      <w:pPr>
        <w:pStyle w:val="Normal"/>
        <w:numPr>
          <w:ilvl w:val="0"/>
          <w:numId w:val="0"/>
        </w:numPr>
        <w:bidi w:val="0"/>
        <w:spacing w:before="0" w:after="0"/>
        <w:ind w:left="227" w:hanging="0"/>
        <w:contextualSpacing/>
        <w:jc w:val="left"/>
        <w:rPr>
          <w:i w:val="false"/>
          <w:i w:val="false"/>
          <w:iCs w:val="false"/>
        </w:rPr>
      </w:pPr>
      <w:r>
        <w:rPr>
          <w:rFonts w:ascii="Arial" w:hAnsi="Arial"/>
          <w:b/>
          <w:bCs/>
          <w:i/>
          <w:iCs/>
          <w:u w:val="single"/>
        </w:rPr>
        <w:drawing>
          <wp:inline distT="0" distB="0" distL="0" distR="0">
            <wp:extent cx="361950" cy="332105"/>
            <wp:effectExtent l="0" t="0" r="0" b="0"/>
            <wp:docPr id="4" name="Image1"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C:\Users\Avis\AppData\Local\Microsoft\Windows\INetCache\IE\Q1VF88RM\652px-Thumbtack[1].png"/>
                    <pic:cNvPicPr>
                      <a:picLocks noChangeAspect="1" noChangeArrowheads="1"/>
                    </pic:cNvPicPr>
                  </pic:nvPicPr>
                  <pic:blipFill>
                    <a:blip r:embed="rId8"/>
                    <a:stretch>
                      <a:fillRect/>
                    </a:stretch>
                  </pic:blipFill>
                  <pic:spPr bwMode="auto">
                    <a:xfrm flipH="1">
                      <a:off x="0" y="0"/>
                      <a:ext cx="361950" cy="332105"/>
                    </a:xfrm>
                    <a:prstGeom prst="rect">
                      <a:avLst/>
                    </a:prstGeom>
                  </pic:spPr>
                </pic:pic>
              </a:graphicData>
            </a:graphic>
          </wp:inline>
        </w:drawing>
      </w:r>
      <w:r>
        <w:rPr>
          <w:rFonts w:ascii="Arial" w:hAnsi="Arial"/>
          <w:b/>
          <w:bCs/>
          <w:i/>
          <w:iCs/>
          <w:u w:val="single"/>
        </w:rPr>
        <w:t>FANCY A LOVELY SUNDAY AFTERNOON OUT</w:t>
      </w:r>
      <w:r>
        <w:rPr>
          <w:rFonts w:ascii="Arial" w:hAnsi="Arial"/>
          <w:b w:val="false"/>
          <w:bCs w:val="false"/>
          <w:i/>
          <w:iCs/>
          <w:u w:val="none"/>
        </w:rPr>
        <w:t xml:space="preserve">?  Garden and Wild Flower Meadow Open Day in aid of the restoration o </w:t>
      </w:r>
      <w:r>
        <w:rPr>
          <w:rFonts w:ascii="Arial" w:hAnsi="Arial"/>
          <w:b w:val="false"/>
          <w:bCs w:val="false"/>
          <w:i/>
          <w:iCs/>
          <w:u w:val="none"/>
        </w:rPr>
        <w:t xml:space="preserve">f </w:t>
      </w:r>
      <w:r>
        <w:rPr>
          <w:rFonts w:ascii="Arial" w:hAnsi="Arial"/>
          <w:b w:val="false"/>
          <w:bCs w:val="false"/>
          <w:i/>
          <w:iCs/>
          <w:u w:val="none"/>
        </w:rPr>
        <w:t>the Dome in Wardour Chapel – Sunday 25</w:t>
      </w:r>
      <w:r>
        <w:rPr>
          <w:rFonts w:ascii="Arial" w:hAnsi="Arial"/>
          <w:b w:val="false"/>
          <w:bCs w:val="false"/>
          <w:i/>
          <w:iCs/>
          <w:u w:val="none"/>
          <w:vertAlign w:val="superscript"/>
        </w:rPr>
        <w:t>th</w:t>
      </w:r>
      <w:r>
        <w:rPr>
          <w:rFonts w:ascii="Arial" w:hAnsi="Arial"/>
          <w:b w:val="false"/>
          <w:bCs w:val="false"/>
          <w:i/>
          <w:iCs/>
          <w:u w:val="none"/>
        </w:rPr>
        <w:t xml:space="preserve"> June 2-6pm.  </w:t>
      </w:r>
      <w:r>
        <w:rPr>
          <w:rFonts w:ascii="Arial" w:hAnsi="Arial"/>
          <w:b w:val="false"/>
          <w:bCs w:val="false"/>
          <w:i/>
          <w:iCs/>
          <w:u w:val="none"/>
        </w:rPr>
        <w:t>Teas available.  At East End Farm, Barkers Hill, Semley SP7 9BJ</w:t>
      </w:r>
    </w:p>
    <w:p>
      <w:pPr>
        <w:pStyle w:val="Normal"/>
        <w:bidi w:val="0"/>
        <w:spacing w:before="0" w:after="0"/>
        <w:contextualSpacing/>
        <w:jc w:val="left"/>
        <w:rPr>
          <w:i/>
          <w:i/>
          <w:iCs/>
        </w:rPr>
      </w:pPr>
      <w:r>
        <w:rPr>
          <w:i/>
          <w:iCs/>
        </w:rPr>
        <w:drawing>
          <wp:anchor behindDoc="0" distT="0" distB="0" distL="0" distR="0" simplePos="0" locked="0" layoutInCell="0" allowOverlap="1" relativeHeight="5">
            <wp:simplePos x="0" y="0"/>
            <wp:positionH relativeFrom="column">
              <wp:posOffset>-91440</wp:posOffset>
            </wp:positionH>
            <wp:positionV relativeFrom="paragraph">
              <wp:posOffset>65405</wp:posOffset>
            </wp:positionV>
            <wp:extent cx="863600" cy="846455"/>
            <wp:effectExtent l="0" t="0" r="0" b="0"/>
            <wp:wrapSquare wrapText="largest"/>
            <wp:docPr id="5"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 descr=""/>
                    <pic:cNvPicPr>
                      <a:picLocks noChangeAspect="1" noChangeArrowheads="1"/>
                    </pic:cNvPicPr>
                  </pic:nvPicPr>
                  <pic:blipFill>
                    <a:blip r:embed="rId9"/>
                    <a:stretch>
                      <a:fillRect/>
                    </a:stretch>
                  </pic:blipFill>
                  <pic:spPr bwMode="auto">
                    <a:xfrm>
                      <a:off x="0" y="0"/>
                      <a:ext cx="863600" cy="846455"/>
                    </a:xfrm>
                    <a:prstGeom prst="rect">
                      <a:avLst/>
                    </a:prstGeom>
                  </pic:spPr>
                </pic:pic>
              </a:graphicData>
            </a:graphic>
          </wp:anchor>
        </w:drawing>
      </w:r>
    </w:p>
    <w:p>
      <w:pPr>
        <w:pStyle w:val="TextBody"/>
        <w:bidi w:val="0"/>
        <w:spacing w:before="0" w:after="0"/>
        <w:contextualSpacing/>
        <w:jc w:val="left"/>
        <w:rPr>
          <w:rFonts w:ascii="Arial" w:hAnsi="Arial"/>
          <w:b w:val="false"/>
          <w:b w:val="false"/>
          <w:bCs w:val="false"/>
          <w:i/>
          <w:i/>
          <w:iCs/>
        </w:rPr>
      </w:pPr>
      <w:r>
        <w:rPr>
          <w:rFonts w:ascii="Arial" w:hAnsi="Arial"/>
          <w:b/>
          <w:bCs w:val="false"/>
          <w:i/>
          <w:iCs/>
          <w:u w:val="single"/>
          <w:lang w:val="en-US"/>
        </w:rPr>
        <w:t>Parish Barbecue</w:t>
      </w:r>
      <w:r>
        <w:rPr>
          <w:rFonts w:ascii="Arial" w:hAnsi="Arial"/>
          <w:b/>
          <w:bCs w:val="false"/>
          <w:i/>
          <w:iCs/>
          <w:lang w:val="en-US"/>
        </w:rPr>
        <w:t xml:space="preserve"> – Sunday 13 August– 12.30 for 13.00 -  </w:t>
      </w:r>
      <w:r>
        <w:rPr>
          <w:rFonts w:ascii="Arial" w:hAnsi="Arial"/>
          <w:b w:val="false"/>
          <w:bCs w:val="false"/>
          <w:i/>
          <w:iCs/>
          <w:lang w:val="en-US"/>
        </w:rPr>
        <w:t>please note in your diary and pray for good weather! Please enter your names on the form at the back of the church, if you intend coming to the barbecue, together with number in party including children and whether Meat or Vegetarian option required. Tickets will be priced at the same as the last two years - £10 per adult, £5 per child, to include drink on arrival, main barbecue food and dessert. Tickets will go on sale after the weekend Masses within the next few weeks. There is also a box or crate at the back for any donations for the bottle (tombola) stall. These can be in the form of alcoholic drinks, non-alcoholic drinks and other bottles eg shampoo, sauces etc. Please ensure that any donations are within the “Best Before Date”. We will also welcome suitable prizes for the raffle. Finally, should anyone wish to help with the organisation, or by making any dish or dessert, or by helping in any way, please let Anthony Reed or Marie Fisher know.</w:t>
      </w:r>
    </w:p>
    <w:p>
      <w:pPr>
        <w:pStyle w:val="Normal"/>
        <w:bidi w:val="0"/>
        <w:spacing w:before="0" w:after="0"/>
        <w:contextualSpacing/>
        <w:jc w:val="left"/>
        <w:rPr>
          <w:rFonts w:ascii="Arial" w:hAnsi="Arial"/>
          <w:b w:val="false"/>
          <w:b w:val="false"/>
          <w:bCs w:val="false"/>
          <w:i/>
          <w:i/>
          <w:iCs/>
        </w:rPr>
      </w:pPr>
      <w:r>
        <w:rPr>
          <w:rFonts w:ascii="Arial" w:hAnsi="Arial"/>
          <w:b w:val="false"/>
          <w:bCs w:val="false"/>
          <w:i/>
          <w:iCs/>
        </w:rPr>
      </w:r>
    </w:p>
    <w:p>
      <w:pPr>
        <w:pStyle w:val="Normal"/>
        <w:bidi w:val="0"/>
        <w:spacing w:before="0" w:after="0"/>
        <w:contextualSpacing/>
        <w:jc w:val="left"/>
        <w:rPr>
          <w:rFonts w:ascii="Arial" w:hAnsi="Arial"/>
          <w:b w:val="false"/>
          <w:b w:val="false"/>
          <w:bCs w:val="false"/>
          <w:i/>
          <w:i/>
          <w:iCs/>
        </w:rPr>
      </w:pPr>
      <w:r>
        <w:rPr>
          <w:rFonts w:ascii="Arial" w:hAnsi="Arial"/>
          <w:b w:val="false"/>
          <w:bCs w:val="false"/>
          <w:i/>
          <w:iCs/>
        </w:rPr>
      </w:r>
    </w:p>
    <w:p>
      <w:pPr>
        <w:pStyle w:val="Normal"/>
        <w:bidi w:val="0"/>
        <w:spacing w:before="0" w:after="0"/>
        <w:contextualSpacing/>
        <w:jc w:val="left"/>
        <w:rPr>
          <w:b w:val="false"/>
          <w:b w:val="false"/>
          <w:bCs w:val="false"/>
          <w:i w:val="false"/>
          <w:i w:val="false"/>
          <w:iCs w:val="false"/>
        </w:rPr>
      </w:pPr>
      <w:r>
        <w:rPr>
          <w:rFonts w:ascii="Arial" w:hAnsi="Arial"/>
        </w:rPr>
      </w:r>
    </w:p>
    <w:p>
      <w:pPr>
        <w:pStyle w:val="Normal"/>
        <w:bidi w:val="0"/>
        <w:spacing w:before="0" w:after="0"/>
        <w:contextualSpacing/>
        <w:jc w:val="left"/>
        <w:rPr>
          <w:rFonts w:ascii="Arial" w:hAnsi="Arial"/>
        </w:rPr>
      </w:pPr>
      <w:r>
        <w:rPr>
          <w:rFonts w:ascii="Arial" w:hAnsi="Arial"/>
        </w:rPr>
      </w:r>
    </w:p>
    <w:p>
      <w:pPr>
        <w:pStyle w:val="Normal"/>
        <w:bidi w:val="0"/>
        <w:spacing w:before="0" w:after="0"/>
        <w:contextualSpacing/>
        <w:jc w:val="left"/>
        <w:rPr>
          <w:rFonts w:ascii="Arial" w:hAnsi="Arial"/>
        </w:rPr>
      </w:pPr>
      <w:r>
        <w:rPr>
          <w:rFonts w:ascii="Arial" w:hAnsi="Arial"/>
        </w:rPr>
      </w:r>
    </w:p>
    <w:p>
      <w:pPr>
        <w:pStyle w:val="Normal"/>
        <w:bidi w:val="0"/>
        <w:spacing w:before="0" w:after="0"/>
        <w:contextualSpacing/>
        <w:jc w:val="left"/>
        <w:rPr>
          <w:rFonts w:ascii="Arial" w:hAnsi="Arial"/>
        </w:rPr>
      </w:pPr>
      <w:r>
        <w:rPr>
          <w:rFonts w:ascii="Arial" w:hAnsi="Arial"/>
        </w:rPr>
      </w:r>
    </w:p>
    <w:p>
      <w:pPr>
        <w:pStyle w:val="Normal"/>
        <w:bidi w:val="0"/>
        <w:spacing w:before="0" w:after="0"/>
        <w:contextualSpacing/>
        <w:jc w:val="left"/>
        <w:rPr>
          <w:rFonts w:ascii="Arial" w:hAnsi="Arial"/>
        </w:rPr>
      </w:pPr>
      <w:r>
        <w:rPr>
          <w:rFonts w:ascii="Arial" w:hAnsi="Arial"/>
        </w:rPr>
      </w:r>
    </w:p>
    <w:p>
      <w:pPr>
        <w:pStyle w:val="Normal"/>
        <w:bidi w:val="0"/>
        <w:spacing w:before="0" w:after="0"/>
        <w:contextualSpacing/>
        <w:jc w:val="left"/>
        <w:rPr>
          <w:rFonts w:ascii="Arial" w:hAnsi="Arial"/>
        </w:rPr>
      </w:pPr>
      <w:r>
        <w:rPr/>
      </w:r>
    </w:p>
    <w:p>
      <w:pPr>
        <w:pStyle w:val="Normal"/>
        <w:bidi w:val="0"/>
        <w:spacing w:before="0" w:after="0"/>
        <w:contextualSpacing/>
        <w:jc w:val="left"/>
        <w:rPr>
          <w:rFonts w:ascii="Arial" w:hAnsi="Arial"/>
        </w:rPr>
      </w:pPr>
      <w:r>
        <w:rPr>
          <w:rFonts w:ascii="Arial" w:hAnsi="Arial"/>
        </w:rPr>
      </w:r>
    </w:p>
    <w:p>
      <w:pPr>
        <w:pStyle w:val="Normal"/>
        <w:bidi w:val="0"/>
        <w:spacing w:before="0" w:after="0"/>
        <w:contextualSpacing/>
        <w:jc w:val="left"/>
        <w:rPr>
          <w:rFonts w:ascii="Arial" w:hAnsi="Arial"/>
        </w:rPr>
      </w:pPr>
      <w:r>
        <w:rPr>
          <w:rFonts w:ascii="Arial" w:hAnsi="Arial"/>
        </w:rPr>
      </w:r>
    </w:p>
    <w:p>
      <w:pPr>
        <w:pStyle w:val="Normal"/>
        <w:bidi w:val="0"/>
        <w:spacing w:before="0" w:after="0"/>
        <w:contextualSpacing/>
        <w:jc w:val="left"/>
        <w:rPr>
          <w:rFonts w:ascii="Arial" w:hAnsi="Arial"/>
        </w:rPr>
      </w:pPr>
      <w:r>
        <w:rPr>
          <w:rFonts w:ascii="Arial" w:hAnsi="Arial"/>
        </w:rPr>
      </w:r>
    </w:p>
    <w:p>
      <w:pPr>
        <w:pStyle w:val="Normal"/>
        <w:bidi w:val="0"/>
        <w:spacing w:before="0" w:after="0"/>
        <w:contextualSpacing/>
        <w:jc w:val="left"/>
        <w:rPr>
          <w:rFonts w:ascii="Arial" w:hAnsi="Arial"/>
        </w:rPr>
      </w:pPr>
      <w:r>
        <w:rPr>
          <w:rFonts w:ascii="Arial" w:hAnsi="Arial"/>
        </w:rPr>
      </w:r>
    </w:p>
    <w:p>
      <w:pPr>
        <w:pStyle w:val="Normal"/>
        <w:bidi w:val="0"/>
        <w:spacing w:before="0" w:after="0"/>
        <w:contextualSpacing/>
        <w:jc w:val="left"/>
        <w:rPr>
          <w:rFonts w:ascii="Arial" w:hAnsi="Arial"/>
        </w:rPr>
      </w:pPr>
      <w:r>
        <w:rPr>
          <w:rFonts w:ascii="Arial" w:hAnsi="Arial"/>
        </w:rPr>
      </w:r>
    </w:p>
    <w:p>
      <w:pPr>
        <w:pStyle w:val="Normal"/>
        <w:bidi w:val="0"/>
        <w:jc w:val="left"/>
        <w:rPr>
          <w:rFonts w:ascii="Arial" w:hAnsi="Arial"/>
          <w:b w:val="false"/>
          <w:b w:val="false"/>
          <w:bCs w:val="false"/>
          <w:i w:val="false"/>
          <w:i w:val="false"/>
          <w:iCs w:val="false"/>
          <w:color w:val="000000"/>
          <w:u w:val="none"/>
        </w:rPr>
      </w:pPr>
      <w:r>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ucida Handwriting">
    <w:charset w:val="00"/>
    <w:family w:val="roman"/>
    <w:pitch w:val="variable"/>
  </w:font>
  <w:font w:name="Brush Script MT">
    <w:charset w:val="00"/>
    <w:family w:val="roman"/>
    <w:pitch w:val="variable"/>
  </w:font>
  <w:font w:name="Arial">
    <w:charset w:val="00"/>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GB" w:eastAsia="zh-CN" w:bidi="hi-IN"/>
    </w:rPr>
  </w:style>
  <w:style w:type="character" w:styleId="InternetLink">
    <w:name w:val="Hyperlink"/>
    <w:rPr>
      <w:color w:val="000080"/>
      <w:u w:val="single"/>
    </w:rPr>
  </w:style>
  <w:style w:type="character" w:styleId="VisitedInternetLink">
    <w:name w:val="FollowedHyperlink"/>
    <w:rPr>
      <w:color w:val="800000"/>
      <w:u w:val="single"/>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numbering" w:styleId="Bullet">
    <w:name w:val="Bullet •"/>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wsletterblandfordcatholics@yahoo.co.uk" TargetMode="External"/><Relationship Id="rId3" Type="http://schemas.openxmlformats.org/officeDocument/2006/relationships/hyperlink" Target="http://blandfordcatholics.org/" TargetMode="External"/><Relationship Id="rId4" Type="http://schemas.openxmlformats.org/officeDocument/2006/relationships/hyperlink" Target="mailto:ruthhiscock@cbeeches.co.uk" TargetMode="External"/><Relationship Id="rId5" Type="http://schemas.openxmlformats.org/officeDocument/2006/relationships/image" Target="media/image1.png"/><Relationship Id="rId6" Type="http://schemas.openxmlformats.org/officeDocument/2006/relationships/image" Target="media/image1.png"/><Relationship Id="rId7" Type="http://schemas.openxmlformats.org/officeDocument/2006/relationships/image" Target="media/image1.png"/><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LibreOffice/7.3.2.2$Windows_X86_64 LibreOffice_project/49f2b1bff42cfccbd8f788c8dc32c1c309559be0</Application>
  <AppVersion>15.0000</AppVersion>
  <Pages>3</Pages>
  <Words>863</Words>
  <Characters>4353</Characters>
  <CharactersWithSpaces>5310</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2023-06-16T10:56:04Z</dcterms:created>
  <dc:creator/>
  <dc:description/>
  <dc:language>en-GB</dc:language>
  <cp:lastModifiedBy/>
  <dcterms:modified xsi:type="dcterms:W3CDTF">2023-06-16T12:19:18Z</dcterms:modified>
  <cp:revision>1</cp:revision>
  <dc:subject/>
  <dc:title/>
</cp:coreProperties>
</file>